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6D5" w:rsidRPr="004906D5" w:rsidRDefault="004906D5" w:rsidP="004906D5">
      <w:pPr>
        <w:shd w:val="clear" w:color="auto" w:fill="FFFCEC"/>
        <w:spacing w:before="121" w:after="121" w:line="363" w:lineRule="atLeast"/>
        <w:jc w:val="center"/>
        <w:outlineLvl w:val="1"/>
        <w:rPr>
          <w:rFonts w:ascii="Lobster" w:eastAsia="Times New Roman" w:hAnsi="Lobster" w:cs="Times New Roman"/>
          <w:color w:val="F35298"/>
          <w:sz w:val="30"/>
          <w:szCs w:val="30"/>
        </w:rPr>
      </w:pPr>
      <w:r w:rsidRPr="004906D5">
        <w:rPr>
          <w:rFonts w:ascii="Lobster" w:eastAsia="Times New Roman" w:hAnsi="Lobster" w:cs="Times New Roman"/>
          <w:color w:val="F35298"/>
          <w:sz w:val="30"/>
          <w:szCs w:val="30"/>
        </w:rPr>
        <w:t xml:space="preserve"> Акция "Три </w:t>
      </w:r>
      <w:proofErr w:type="gramStart"/>
      <w:r w:rsidRPr="004906D5">
        <w:rPr>
          <w:rFonts w:ascii="Lobster" w:eastAsia="Times New Roman" w:hAnsi="Lobster" w:cs="Times New Roman"/>
          <w:color w:val="F35298"/>
          <w:sz w:val="30"/>
          <w:szCs w:val="30"/>
        </w:rPr>
        <w:t>П</w:t>
      </w:r>
      <w:proofErr w:type="gramEnd"/>
      <w:r w:rsidRPr="004906D5">
        <w:rPr>
          <w:rFonts w:ascii="Lobster" w:eastAsia="Times New Roman" w:hAnsi="Lobster" w:cs="Times New Roman"/>
          <w:color w:val="F35298"/>
          <w:sz w:val="30"/>
          <w:szCs w:val="30"/>
        </w:rPr>
        <w:t>: Понимаем, Принимаем, Помогаем" </w:t>
      </w:r>
    </w:p>
    <w:p w:rsidR="004906D5" w:rsidRPr="0046028B" w:rsidRDefault="004906D5" w:rsidP="004906D5">
      <w:pPr>
        <w:shd w:val="clear" w:color="auto" w:fill="FFFCEC"/>
        <w:spacing w:after="61" w:line="240" w:lineRule="auto"/>
        <w:textAlignment w:val="center"/>
        <w:rPr>
          <w:rFonts w:eastAsia="Times New Roman" w:cs="Times New Roman"/>
          <w:color w:val="0052AB"/>
          <w:sz w:val="16"/>
          <w:szCs w:val="16"/>
        </w:rPr>
      </w:pPr>
      <w:r w:rsidRPr="004906D5">
        <w:rPr>
          <w:rFonts w:ascii="Helvetica" w:eastAsia="Times New Roman" w:hAnsi="Helvetica" w:cs="Times New Roman"/>
          <w:color w:val="0052AB"/>
          <w:sz w:val="16"/>
          <w:szCs w:val="16"/>
        </w:rPr>
        <w:t> </w:t>
      </w:r>
      <w:r w:rsidR="0046028B">
        <w:rPr>
          <w:rFonts w:eastAsia="Times New Roman" w:cs="Times New Roman"/>
          <w:color w:val="0052AB"/>
          <w:sz w:val="16"/>
          <w:szCs w:val="16"/>
        </w:rPr>
        <w:t xml:space="preserve">  </w:t>
      </w:r>
    </w:p>
    <w:p w:rsidR="004906D5" w:rsidRPr="0046028B" w:rsidRDefault="0046028B" w:rsidP="004906D5">
      <w:pPr>
        <w:shd w:val="clear" w:color="auto" w:fill="FFFCEC"/>
        <w:spacing w:after="0" w:line="240" w:lineRule="auto"/>
        <w:rPr>
          <w:rFonts w:ascii="Times New Roman" w:eastAsia="Times New Roman" w:hAnsi="Times New Roman" w:cs="Times New Roman"/>
          <w:color w:val="0052AB"/>
          <w:sz w:val="24"/>
          <w:szCs w:val="24"/>
        </w:rPr>
      </w:pPr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 xml:space="preserve">В </w:t>
      </w:r>
      <w:r w:rsidR="004906D5"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 xml:space="preserve"> нашем дошкольном </w:t>
      </w:r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 xml:space="preserve">образовательном </w:t>
      </w:r>
      <w:r w:rsidR="004906D5"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 xml:space="preserve">учреждении проходила акция «Три </w:t>
      </w:r>
      <w:proofErr w:type="gramStart"/>
      <w:r w:rsidR="004906D5"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П</w:t>
      </w:r>
      <w:proofErr w:type="gramEnd"/>
      <w:r w:rsidR="004906D5"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: Понимаем, Принимаем, Помогаем».</w:t>
      </w:r>
    </w:p>
    <w:p w:rsidR="004906D5" w:rsidRPr="0046028B" w:rsidRDefault="004906D5" w:rsidP="004906D5">
      <w:pPr>
        <w:shd w:val="clear" w:color="auto" w:fill="FFFCEC"/>
        <w:spacing w:after="0" w:line="240" w:lineRule="auto"/>
        <w:rPr>
          <w:rFonts w:ascii="Times New Roman" w:eastAsia="Times New Roman" w:hAnsi="Times New Roman" w:cs="Times New Roman"/>
          <w:color w:val="0052AB"/>
          <w:sz w:val="24"/>
          <w:szCs w:val="24"/>
        </w:rPr>
      </w:pPr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Цель данной акции формирование инклюзивной культуры общества, толерантных установок по отношению к детям с ограниченными возможностями здоровья, инвалидностью.</w:t>
      </w:r>
    </w:p>
    <w:p w:rsidR="004906D5" w:rsidRPr="0046028B" w:rsidRDefault="004906D5" w:rsidP="004906D5">
      <w:pPr>
        <w:shd w:val="clear" w:color="auto" w:fill="FFFCEC"/>
        <w:spacing w:after="0" w:line="240" w:lineRule="auto"/>
        <w:rPr>
          <w:rFonts w:ascii="Times New Roman" w:eastAsia="Times New Roman" w:hAnsi="Times New Roman" w:cs="Times New Roman"/>
          <w:color w:val="0052AB"/>
          <w:sz w:val="24"/>
          <w:szCs w:val="24"/>
        </w:rPr>
      </w:pPr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С целью воспитания толерантного отношения к людям с ограниченными возможностями здоровья</w:t>
      </w:r>
      <w:proofErr w:type="gramStart"/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 xml:space="preserve"> </w:t>
      </w:r>
      <w:r w:rsidR="0046028B"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.</w:t>
      </w:r>
      <w:proofErr w:type="gramEnd"/>
      <w:r w:rsidR="0046028B"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 xml:space="preserve"> В нашем детском саду , </w:t>
      </w:r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 xml:space="preserve"> в группах были проведены следующие мероприятия:</w:t>
      </w:r>
    </w:p>
    <w:p w:rsidR="0046028B" w:rsidRDefault="004906D5" w:rsidP="004906D5">
      <w:pPr>
        <w:shd w:val="clear" w:color="auto" w:fill="FFFCEC"/>
        <w:spacing w:after="0" w:line="240" w:lineRule="auto"/>
        <w:rPr>
          <w:rFonts w:ascii="Times New Roman" w:eastAsia="Times New Roman" w:hAnsi="Times New Roman" w:cs="Times New Roman"/>
          <w:color w:val="0052AB"/>
          <w:sz w:val="24"/>
          <w:szCs w:val="24"/>
        </w:rPr>
      </w:pPr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- показан мультфильм</w:t>
      </w:r>
      <w:r w:rsid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а</w:t>
      </w:r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 xml:space="preserve"> по мотивам</w:t>
      </w:r>
      <w:r w:rsidR="003A3EB4">
        <w:rPr>
          <w:rFonts w:ascii="Times New Roman" w:eastAsia="Times New Roman" w:hAnsi="Times New Roman" w:cs="Times New Roman"/>
          <w:color w:val="0052AB"/>
          <w:sz w:val="24"/>
          <w:szCs w:val="24"/>
        </w:rPr>
        <w:t xml:space="preserve"> сказки В. Катаева «Цветик </w:t>
      </w:r>
      <w:proofErr w:type="spellStart"/>
      <w:r w:rsidR="003A3EB4">
        <w:rPr>
          <w:rFonts w:ascii="Times New Roman" w:eastAsia="Times New Roman" w:hAnsi="Times New Roman" w:cs="Times New Roman"/>
          <w:color w:val="0052AB"/>
          <w:sz w:val="24"/>
          <w:szCs w:val="24"/>
        </w:rPr>
        <w:t>се</w:t>
      </w:r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мицветик</w:t>
      </w:r>
      <w:proofErr w:type="spellEnd"/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 xml:space="preserve">». </w:t>
      </w:r>
    </w:p>
    <w:p w:rsidR="004906D5" w:rsidRPr="0046028B" w:rsidRDefault="004906D5" w:rsidP="004906D5">
      <w:pPr>
        <w:shd w:val="clear" w:color="auto" w:fill="FFFCEC"/>
        <w:spacing w:after="0" w:line="240" w:lineRule="auto"/>
        <w:rPr>
          <w:rFonts w:ascii="Times New Roman" w:eastAsia="Times New Roman" w:hAnsi="Times New Roman" w:cs="Times New Roman"/>
          <w:color w:val="0052AB"/>
          <w:sz w:val="24"/>
          <w:szCs w:val="24"/>
        </w:rPr>
      </w:pPr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В ходе обсуждения вопроса «Почему из последнего лепестка вырос ещё один волшебный цветок», дети пришли к выводу, что добро порождает добро, каждый должен оказывать помощь и поддержку нуждающимся людям;</w:t>
      </w:r>
    </w:p>
    <w:p w:rsidR="004906D5" w:rsidRPr="0046028B" w:rsidRDefault="004906D5" w:rsidP="004906D5">
      <w:pPr>
        <w:shd w:val="clear" w:color="auto" w:fill="FFFCEC"/>
        <w:spacing w:after="0" w:line="240" w:lineRule="auto"/>
        <w:rPr>
          <w:rFonts w:ascii="Times New Roman" w:eastAsia="Times New Roman" w:hAnsi="Times New Roman" w:cs="Times New Roman"/>
          <w:color w:val="0052AB"/>
          <w:sz w:val="24"/>
          <w:szCs w:val="24"/>
        </w:rPr>
      </w:pPr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- проведены этические беседы о добре и зле, организованы и проведены подвижные и дидактические игры;</w:t>
      </w:r>
    </w:p>
    <w:p w:rsidR="004906D5" w:rsidRPr="0046028B" w:rsidRDefault="004906D5" w:rsidP="004906D5">
      <w:pPr>
        <w:shd w:val="clear" w:color="auto" w:fill="FFFCEC"/>
        <w:spacing w:after="0" w:line="240" w:lineRule="auto"/>
        <w:rPr>
          <w:rFonts w:ascii="Times New Roman" w:eastAsia="Times New Roman" w:hAnsi="Times New Roman" w:cs="Times New Roman"/>
          <w:color w:val="0052AB"/>
          <w:sz w:val="24"/>
          <w:szCs w:val="24"/>
        </w:rPr>
      </w:pPr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- воспитанников возраста познакомили со знаками для инвалидов;</w:t>
      </w:r>
    </w:p>
    <w:p w:rsidR="004906D5" w:rsidRPr="0046028B" w:rsidRDefault="004906D5" w:rsidP="004906D5">
      <w:pPr>
        <w:shd w:val="clear" w:color="auto" w:fill="FFFCEC"/>
        <w:spacing w:after="0" w:line="240" w:lineRule="auto"/>
        <w:rPr>
          <w:rFonts w:ascii="Times New Roman" w:eastAsia="Times New Roman" w:hAnsi="Times New Roman" w:cs="Times New Roman"/>
          <w:color w:val="0052AB"/>
          <w:sz w:val="24"/>
          <w:szCs w:val="24"/>
        </w:rPr>
      </w:pPr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- оформлены плакаты «Мы все такие разные, но мы вместе!»</w:t>
      </w:r>
    </w:p>
    <w:p w:rsidR="004906D5" w:rsidRPr="0046028B" w:rsidRDefault="004906D5" w:rsidP="004906D5">
      <w:pPr>
        <w:shd w:val="clear" w:color="auto" w:fill="FFFCEC"/>
        <w:spacing w:after="0" w:line="240" w:lineRule="auto"/>
        <w:rPr>
          <w:rFonts w:ascii="Times New Roman" w:eastAsia="Times New Roman" w:hAnsi="Times New Roman" w:cs="Times New Roman"/>
          <w:color w:val="0052AB"/>
          <w:sz w:val="24"/>
          <w:szCs w:val="24"/>
        </w:rPr>
      </w:pPr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- проведена акция между группами «Поделись улыбкой» (ребята с большим удовольствием сделали небольшие подарочки для детей других групп)</w:t>
      </w:r>
    </w:p>
    <w:p w:rsidR="004906D5" w:rsidRPr="0046028B" w:rsidRDefault="004906D5" w:rsidP="004906D5">
      <w:pPr>
        <w:shd w:val="clear" w:color="auto" w:fill="FFFCEC"/>
        <w:spacing w:after="0" w:line="240" w:lineRule="auto"/>
        <w:rPr>
          <w:rFonts w:ascii="Times New Roman" w:eastAsia="Times New Roman" w:hAnsi="Times New Roman" w:cs="Times New Roman"/>
          <w:color w:val="0052AB"/>
          <w:sz w:val="24"/>
          <w:szCs w:val="24"/>
        </w:rPr>
      </w:pPr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Проведённые мероприятия способствовали воспитанию у ребят таких качеств как толерантность, доброта, взаимопомощь, неравнодушие к проблемам и потребностям окружающих.</w:t>
      </w:r>
    </w:p>
    <w:p w:rsidR="004906D5" w:rsidRPr="0046028B" w:rsidRDefault="004906D5" w:rsidP="004906D5">
      <w:pPr>
        <w:shd w:val="clear" w:color="auto" w:fill="FFFCEC"/>
        <w:spacing w:after="0" w:line="240" w:lineRule="auto"/>
        <w:jc w:val="center"/>
        <w:rPr>
          <w:rFonts w:ascii="Times New Roman" w:eastAsia="Times New Roman" w:hAnsi="Times New Roman" w:cs="Times New Roman"/>
          <w:color w:val="0052AB"/>
          <w:sz w:val="24"/>
          <w:szCs w:val="24"/>
        </w:rPr>
      </w:pPr>
      <w:proofErr w:type="spellStart"/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Просмотрмультфильм</w:t>
      </w:r>
      <w:proofErr w:type="spellEnd"/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 xml:space="preserve"> по мотивам сказки В. Катаева «Цветик - </w:t>
      </w:r>
      <w:proofErr w:type="spellStart"/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семицветик</w:t>
      </w:r>
      <w:proofErr w:type="spellEnd"/>
      <w:r w:rsidRPr="0046028B">
        <w:rPr>
          <w:rFonts w:ascii="Times New Roman" w:eastAsia="Times New Roman" w:hAnsi="Times New Roman" w:cs="Times New Roman"/>
          <w:color w:val="0052AB"/>
          <w:sz w:val="24"/>
          <w:szCs w:val="24"/>
        </w:rPr>
        <w:t>»</w:t>
      </w:r>
    </w:p>
    <w:p w:rsidR="00BB2EDE" w:rsidRPr="0046028B" w:rsidRDefault="00BB2EDE" w:rsidP="004906D5">
      <w:pPr>
        <w:shd w:val="clear" w:color="auto" w:fill="FFFCEC"/>
        <w:spacing w:after="0" w:line="240" w:lineRule="auto"/>
        <w:jc w:val="center"/>
        <w:rPr>
          <w:rFonts w:ascii="Times New Roman" w:eastAsia="Times New Roman" w:hAnsi="Times New Roman" w:cs="Times New Roman"/>
          <w:color w:val="0052AB"/>
          <w:sz w:val="24"/>
          <w:szCs w:val="24"/>
        </w:rPr>
      </w:pPr>
    </w:p>
    <w:p w:rsidR="00625789" w:rsidRDefault="00696A8F">
      <w:r>
        <w:rPr>
          <w:noProof/>
        </w:rPr>
        <w:drawing>
          <wp:inline distT="0" distB="0" distL="0" distR="0">
            <wp:extent cx="4975572" cy="4694945"/>
            <wp:effectExtent l="19050" t="0" r="0" b="0"/>
            <wp:docPr id="6" name="Рисунок 5" descr="просмотр цветсемицв м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смотр цветсемицв мф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45" cy="469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89" w:rsidRDefault="0046028B">
      <w:r w:rsidRPr="0046028B">
        <w:rPr>
          <w:noProof/>
        </w:rPr>
        <w:lastRenderedPageBreak/>
        <w:drawing>
          <wp:inline distT="0" distB="0" distL="0" distR="0">
            <wp:extent cx="4952519" cy="4694945"/>
            <wp:effectExtent l="19050" t="0" r="481" b="0"/>
            <wp:docPr id="12" name="Рисунок 2" descr="IMG_20221206_091124_resized_20221206_12021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091124_resized_20221206_12021769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2385" cy="469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89" w:rsidRDefault="00625789"/>
    <w:p w:rsidR="0046028B" w:rsidRDefault="0046028B"/>
    <w:p w:rsidR="0046028B" w:rsidRDefault="0046028B"/>
    <w:p w:rsidR="0046028B" w:rsidRDefault="0046028B"/>
    <w:p w:rsidR="0046028B" w:rsidRDefault="0046028B"/>
    <w:p w:rsidR="0046028B" w:rsidRDefault="0046028B"/>
    <w:p w:rsidR="0046028B" w:rsidRDefault="0046028B"/>
    <w:p w:rsidR="0046028B" w:rsidRDefault="0046028B"/>
    <w:p w:rsidR="0046028B" w:rsidRDefault="0046028B"/>
    <w:p w:rsidR="0046028B" w:rsidRDefault="0046028B"/>
    <w:p w:rsidR="0046028B" w:rsidRDefault="0046028B"/>
    <w:p w:rsidR="0046028B" w:rsidRDefault="0046028B"/>
    <w:p w:rsidR="0046028B" w:rsidRDefault="0046028B"/>
    <w:p w:rsidR="0046028B" w:rsidRDefault="0046028B"/>
    <w:p w:rsidR="0046028B" w:rsidRDefault="0046028B"/>
    <w:p w:rsidR="00625789" w:rsidRDefault="00625789" w:rsidP="00625789">
      <w:pPr>
        <w:pStyle w:val="a3"/>
        <w:shd w:val="clear" w:color="auto" w:fill="FFFCEC"/>
        <w:spacing w:before="0" w:beforeAutospacing="0" w:after="0" w:afterAutospacing="0"/>
        <w:jc w:val="center"/>
        <w:rPr>
          <w:rFonts w:ascii="Helvetica" w:hAnsi="Helvetica"/>
          <w:color w:val="0052AB"/>
          <w:sz w:val="19"/>
          <w:szCs w:val="19"/>
        </w:rPr>
      </w:pPr>
      <w:r>
        <w:rPr>
          <w:rFonts w:ascii="Helvetica" w:hAnsi="Helvetica"/>
          <w:b/>
          <w:bCs/>
          <w:color w:val="0052AB"/>
          <w:sz w:val="19"/>
          <w:szCs w:val="19"/>
        </w:rPr>
        <w:t>плакаты «Мы все такие разные, но мы вместе!»</w:t>
      </w:r>
    </w:p>
    <w:p w:rsidR="00625789" w:rsidRDefault="00625789" w:rsidP="00625789">
      <w:pPr>
        <w:pStyle w:val="a3"/>
        <w:shd w:val="clear" w:color="auto" w:fill="FFFCEC"/>
        <w:spacing w:before="0" w:beforeAutospacing="0" w:after="0" w:afterAutospacing="0"/>
        <w:jc w:val="center"/>
        <w:rPr>
          <w:rFonts w:asciiTheme="minorHAnsi" w:hAnsiTheme="minorHAnsi"/>
          <w:color w:val="0052AB"/>
          <w:sz w:val="19"/>
          <w:szCs w:val="19"/>
        </w:rPr>
      </w:pPr>
      <w:r>
        <w:rPr>
          <w:rFonts w:ascii="Helvetica" w:hAnsi="Helvetica"/>
          <w:color w:val="0052AB"/>
          <w:sz w:val="19"/>
          <w:szCs w:val="19"/>
        </w:rPr>
        <w:t>Сегодня мы больше, чем когда-либо общаемся с представителями других культур, народностей и религий. И наша успешность зависит от уважения к особенностям других людей, и умения сотрудничать и находить объединяющие вещи. Толерантность — это сигнал того, что человек открыт к новым возможностям в различных аспектах жизн</w:t>
      </w:r>
      <w:r w:rsidR="00BB2EDE">
        <w:rPr>
          <w:rFonts w:asciiTheme="minorHAnsi" w:hAnsiTheme="minorHAnsi"/>
          <w:color w:val="0052AB"/>
          <w:sz w:val="19"/>
          <w:szCs w:val="19"/>
        </w:rPr>
        <w:t>и</w:t>
      </w:r>
    </w:p>
    <w:p w:rsidR="009D3829" w:rsidRDefault="0046028B" w:rsidP="00625789">
      <w:pPr>
        <w:pStyle w:val="a3"/>
        <w:shd w:val="clear" w:color="auto" w:fill="FFFCEC"/>
        <w:spacing w:before="0" w:beforeAutospacing="0" w:after="0" w:afterAutospacing="0"/>
        <w:jc w:val="center"/>
        <w:rPr>
          <w:rFonts w:asciiTheme="minorHAnsi" w:hAnsiTheme="minorHAnsi"/>
          <w:color w:val="0052AB"/>
          <w:sz w:val="19"/>
          <w:szCs w:val="19"/>
        </w:rPr>
      </w:pPr>
      <w:r>
        <w:rPr>
          <w:rFonts w:asciiTheme="minorHAnsi" w:hAnsiTheme="minorHAnsi"/>
          <w:noProof/>
          <w:color w:val="0052AB"/>
          <w:sz w:val="19"/>
          <w:szCs w:val="19"/>
        </w:rPr>
        <w:drawing>
          <wp:inline distT="0" distB="0" distL="0" distR="0">
            <wp:extent cx="5940585" cy="5693869"/>
            <wp:effectExtent l="19050" t="0" r="3015" b="0"/>
            <wp:docPr id="11" name="Рисунок 10" descr="IMG_20221206_115804_resized_20221208_02490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15804_resized_20221208_02490848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9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29" w:rsidRDefault="009D3829" w:rsidP="00625789">
      <w:pPr>
        <w:pStyle w:val="a3"/>
        <w:shd w:val="clear" w:color="auto" w:fill="FFFCEC"/>
        <w:spacing w:before="0" w:beforeAutospacing="0" w:after="0" w:afterAutospacing="0"/>
        <w:jc w:val="center"/>
        <w:rPr>
          <w:rFonts w:asciiTheme="minorHAnsi" w:hAnsiTheme="minorHAnsi"/>
          <w:color w:val="0052AB"/>
          <w:sz w:val="19"/>
          <w:szCs w:val="19"/>
        </w:rPr>
      </w:pPr>
    </w:p>
    <w:p w:rsidR="00BB2EDE" w:rsidRDefault="00BB2EDE" w:rsidP="00625789">
      <w:pPr>
        <w:pStyle w:val="a3"/>
        <w:shd w:val="clear" w:color="auto" w:fill="FFFCEC"/>
        <w:spacing w:before="0" w:beforeAutospacing="0" w:after="0" w:afterAutospacing="0"/>
        <w:jc w:val="center"/>
        <w:rPr>
          <w:rFonts w:asciiTheme="minorHAnsi" w:hAnsiTheme="minorHAnsi"/>
          <w:color w:val="0052AB"/>
          <w:sz w:val="19"/>
          <w:szCs w:val="19"/>
        </w:rPr>
      </w:pPr>
    </w:p>
    <w:p w:rsidR="00BB2EDE" w:rsidRPr="00BB2EDE" w:rsidRDefault="00BB2EDE" w:rsidP="00625789">
      <w:pPr>
        <w:pStyle w:val="a3"/>
        <w:shd w:val="clear" w:color="auto" w:fill="FFFCEC"/>
        <w:spacing w:before="0" w:beforeAutospacing="0" w:after="0" w:afterAutospacing="0"/>
        <w:jc w:val="center"/>
        <w:rPr>
          <w:rFonts w:asciiTheme="minorHAnsi" w:hAnsiTheme="minorHAnsi"/>
          <w:color w:val="0052AB"/>
          <w:sz w:val="19"/>
          <w:szCs w:val="19"/>
        </w:rPr>
      </w:pPr>
    </w:p>
    <w:p w:rsidR="00625789" w:rsidRDefault="00625789"/>
    <w:p w:rsidR="00625789" w:rsidRDefault="00625789"/>
    <w:p w:rsidR="00625789" w:rsidRDefault="00625789"/>
    <w:p w:rsidR="009D3829" w:rsidRDefault="009D3829"/>
    <w:p w:rsidR="00625789" w:rsidRDefault="00625789"/>
    <w:p w:rsidR="0046028B" w:rsidRDefault="0046028B"/>
    <w:p w:rsidR="0046028B" w:rsidRDefault="0046028B"/>
    <w:p w:rsidR="00625789" w:rsidRDefault="00625789" w:rsidP="00625789">
      <w:pPr>
        <w:pStyle w:val="a3"/>
        <w:shd w:val="clear" w:color="auto" w:fill="FFFCEC"/>
        <w:spacing w:before="0" w:beforeAutospacing="0" w:after="0" w:afterAutospacing="0"/>
        <w:jc w:val="center"/>
        <w:rPr>
          <w:rFonts w:ascii="Helvetica" w:hAnsi="Helvetica"/>
          <w:color w:val="0052AB"/>
          <w:sz w:val="19"/>
          <w:szCs w:val="19"/>
        </w:rPr>
      </w:pPr>
      <w:r>
        <w:rPr>
          <w:rFonts w:ascii="Helvetica" w:hAnsi="Helvetica"/>
          <w:color w:val="0052AB"/>
          <w:sz w:val="19"/>
          <w:szCs w:val="19"/>
        </w:rPr>
        <w:t>Развлечение «Дорогою добра»</w:t>
      </w:r>
    </w:p>
    <w:p w:rsidR="00625789" w:rsidRDefault="00625789" w:rsidP="00625789">
      <w:pPr>
        <w:pStyle w:val="a3"/>
        <w:shd w:val="clear" w:color="auto" w:fill="FFFCEC"/>
        <w:spacing w:before="0" w:beforeAutospacing="0" w:after="0" w:afterAutospacing="0"/>
        <w:rPr>
          <w:rFonts w:ascii="Helvetica" w:hAnsi="Helvetica"/>
          <w:color w:val="0052AB"/>
          <w:sz w:val="19"/>
          <w:szCs w:val="19"/>
        </w:rPr>
      </w:pPr>
      <w:r>
        <w:rPr>
          <w:rFonts w:ascii="Helvetica" w:hAnsi="Helvetica"/>
          <w:b/>
          <w:bCs/>
          <w:color w:val="0052AB"/>
          <w:sz w:val="19"/>
          <w:szCs w:val="19"/>
        </w:rPr>
        <w:t>Цель:</w:t>
      </w:r>
      <w:r>
        <w:rPr>
          <w:rFonts w:ascii="Helvetica" w:hAnsi="Helvetica"/>
          <w:color w:val="0052AB"/>
          <w:sz w:val="19"/>
          <w:szCs w:val="19"/>
        </w:rPr>
        <w:t> Обобщать представление детей о доброте как о ценном качестве человека, развивать социальные чувства, взаимопомощь. </w:t>
      </w:r>
      <w:r>
        <w:rPr>
          <w:rFonts w:ascii="Helvetica" w:hAnsi="Helvetica"/>
          <w:color w:val="0052AB"/>
          <w:sz w:val="19"/>
          <w:szCs w:val="19"/>
        </w:rPr>
        <w:br/>
      </w:r>
      <w:r>
        <w:rPr>
          <w:rFonts w:ascii="Helvetica" w:hAnsi="Helvetica"/>
          <w:b/>
          <w:bCs/>
          <w:color w:val="0052AB"/>
          <w:sz w:val="19"/>
          <w:szCs w:val="19"/>
        </w:rPr>
        <w:t>Задачи:</w:t>
      </w:r>
    </w:p>
    <w:p w:rsidR="00625789" w:rsidRDefault="00625789" w:rsidP="00625789">
      <w:pPr>
        <w:pStyle w:val="a3"/>
        <w:shd w:val="clear" w:color="auto" w:fill="FFFCEC"/>
        <w:spacing w:before="0" w:beforeAutospacing="0" w:after="0" w:afterAutospacing="0"/>
        <w:rPr>
          <w:rFonts w:ascii="Helvetica" w:hAnsi="Helvetica"/>
          <w:color w:val="0052AB"/>
          <w:sz w:val="19"/>
          <w:szCs w:val="19"/>
        </w:rPr>
      </w:pPr>
      <w:r>
        <w:rPr>
          <w:rFonts w:ascii="Helvetica" w:hAnsi="Helvetica"/>
          <w:color w:val="0052AB"/>
          <w:sz w:val="19"/>
          <w:szCs w:val="19"/>
        </w:rPr>
        <w:t>- Формировать представление у детей о доброте, дружеские взаимоотношения, добрых поступках;</w:t>
      </w:r>
    </w:p>
    <w:p w:rsidR="00625789" w:rsidRDefault="00625789" w:rsidP="00625789">
      <w:pPr>
        <w:pStyle w:val="a3"/>
        <w:shd w:val="clear" w:color="auto" w:fill="FFFCEC"/>
        <w:spacing w:before="0" w:beforeAutospacing="0" w:after="0" w:afterAutospacing="0"/>
        <w:rPr>
          <w:rFonts w:ascii="Helvetica" w:hAnsi="Helvetica"/>
          <w:color w:val="0052AB"/>
          <w:sz w:val="19"/>
          <w:szCs w:val="19"/>
        </w:rPr>
      </w:pPr>
      <w:r>
        <w:rPr>
          <w:rFonts w:ascii="Helvetica" w:hAnsi="Helvetica"/>
          <w:color w:val="0052AB"/>
          <w:sz w:val="19"/>
          <w:szCs w:val="19"/>
        </w:rPr>
        <w:t>-Активизировать словарь детей (добро, радость, счастье, забота, внимание);</w:t>
      </w:r>
    </w:p>
    <w:p w:rsidR="00625789" w:rsidRDefault="00625789" w:rsidP="00625789">
      <w:pPr>
        <w:pStyle w:val="a3"/>
        <w:shd w:val="clear" w:color="auto" w:fill="FFFCEC"/>
        <w:spacing w:before="0" w:beforeAutospacing="0" w:after="0" w:afterAutospacing="0"/>
        <w:rPr>
          <w:rFonts w:ascii="Helvetica" w:hAnsi="Helvetica"/>
          <w:color w:val="0052AB"/>
          <w:sz w:val="19"/>
          <w:szCs w:val="19"/>
        </w:rPr>
      </w:pPr>
      <w:r>
        <w:rPr>
          <w:rFonts w:ascii="Helvetica" w:hAnsi="Helvetica"/>
          <w:color w:val="0052AB"/>
          <w:sz w:val="19"/>
          <w:szCs w:val="19"/>
        </w:rPr>
        <w:t>- Развивать у детей логическое мышление, воображение и внимание, привить интерес к игровой деятельности;</w:t>
      </w:r>
    </w:p>
    <w:p w:rsidR="00625789" w:rsidRDefault="00625789" w:rsidP="00625789">
      <w:pPr>
        <w:pStyle w:val="a3"/>
        <w:shd w:val="clear" w:color="auto" w:fill="FFFCEC"/>
        <w:spacing w:before="0" w:beforeAutospacing="0" w:after="0" w:afterAutospacing="0"/>
        <w:rPr>
          <w:rFonts w:ascii="Helvetica" w:hAnsi="Helvetica"/>
          <w:color w:val="0052AB"/>
          <w:sz w:val="19"/>
          <w:szCs w:val="19"/>
        </w:rPr>
      </w:pPr>
      <w:r>
        <w:rPr>
          <w:rFonts w:ascii="Helvetica" w:hAnsi="Helvetica"/>
          <w:color w:val="0052AB"/>
          <w:sz w:val="19"/>
          <w:szCs w:val="19"/>
        </w:rPr>
        <w:t>- Воспитывать добрые чувства к окружающим людям, помочь понять детям, что все нуждаются в любви и доброжелательном отношении.</w:t>
      </w:r>
    </w:p>
    <w:p w:rsidR="00625789" w:rsidRDefault="00245C76">
      <w:r>
        <w:rPr>
          <w:noProof/>
        </w:rPr>
        <w:drawing>
          <wp:inline distT="0" distB="0" distL="0" distR="0">
            <wp:extent cx="4330113" cy="3542339"/>
            <wp:effectExtent l="19050" t="0" r="0" b="0"/>
            <wp:docPr id="16" name="Рисунок 14" descr="игра развле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развлече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0503" cy="354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A8F" w:rsidRDefault="00696A8F"/>
    <w:p w:rsidR="00696A8F" w:rsidRDefault="00245C76">
      <w:r>
        <w:rPr>
          <w:noProof/>
        </w:rPr>
        <w:drawing>
          <wp:inline distT="0" distB="0" distL="0" distR="0">
            <wp:extent cx="4383901" cy="3457815"/>
            <wp:effectExtent l="19050" t="0" r="0" b="0"/>
            <wp:docPr id="17" name="Рисунок 16" descr="мальвин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вина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3783" cy="345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A8F" w:rsidRDefault="00696A8F"/>
    <w:p w:rsidR="00625789" w:rsidRDefault="00625789" w:rsidP="00625789">
      <w:pPr>
        <w:pStyle w:val="a3"/>
        <w:shd w:val="clear" w:color="auto" w:fill="FFFCEC"/>
        <w:spacing w:before="0" w:beforeAutospacing="0" w:after="0" w:afterAutospacing="0"/>
        <w:jc w:val="center"/>
        <w:rPr>
          <w:rFonts w:ascii="Helvetica" w:hAnsi="Helvetica"/>
          <w:color w:val="0052AB"/>
          <w:sz w:val="19"/>
          <w:szCs w:val="19"/>
        </w:rPr>
      </w:pPr>
      <w:r>
        <w:rPr>
          <w:rFonts w:ascii="Helvetica" w:hAnsi="Helvetica"/>
          <w:b/>
          <w:bCs/>
          <w:color w:val="0052AB"/>
          <w:sz w:val="19"/>
          <w:szCs w:val="19"/>
        </w:rPr>
        <w:t>Акция между группами «Поделись улыбкой»</w:t>
      </w:r>
    </w:p>
    <w:p w:rsidR="00625789" w:rsidRDefault="00625789" w:rsidP="00625789">
      <w:pPr>
        <w:pStyle w:val="a3"/>
        <w:shd w:val="clear" w:color="auto" w:fill="FFFCEC"/>
        <w:spacing w:before="0" w:beforeAutospacing="0" w:after="0" w:afterAutospacing="0"/>
        <w:jc w:val="center"/>
        <w:rPr>
          <w:rFonts w:asciiTheme="minorHAnsi" w:hAnsiTheme="minorHAnsi"/>
          <w:color w:val="0052AB"/>
          <w:sz w:val="19"/>
          <w:szCs w:val="19"/>
        </w:rPr>
      </w:pPr>
      <w:r>
        <w:rPr>
          <w:rFonts w:ascii="Helvetica" w:hAnsi="Helvetica"/>
          <w:color w:val="0052AB"/>
          <w:sz w:val="19"/>
          <w:szCs w:val="19"/>
        </w:rPr>
        <w:t>Эта акция позволяет в короткие сроки ощутить огромный эффект воздействия доброго слова и улыбки на душу каждого человека. </w:t>
      </w:r>
    </w:p>
    <w:p w:rsidR="00696A8F" w:rsidRPr="00696A8F" w:rsidRDefault="00696A8F" w:rsidP="00625789">
      <w:pPr>
        <w:pStyle w:val="a3"/>
        <w:shd w:val="clear" w:color="auto" w:fill="FFFCEC"/>
        <w:spacing w:before="0" w:beforeAutospacing="0" w:after="0" w:afterAutospacing="0"/>
        <w:jc w:val="center"/>
        <w:rPr>
          <w:rFonts w:asciiTheme="minorHAnsi" w:hAnsiTheme="minorHAnsi"/>
          <w:color w:val="0052AB"/>
          <w:sz w:val="19"/>
          <w:szCs w:val="19"/>
        </w:rPr>
      </w:pPr>
    </w:p>
    <w:p w:rsidR="0046028B" w:rsidRDefault="00696A8F">
      <w:r>
        <w:rPr>
          <w:noProof/>
        </w:rPr>
        <w:drawing>
          <wp:inline distT="0" distB="0" distL="0" distR="0">
            <wp:extent cx="4003381" cy="4195482"/>
            <wp:effectExtent l="19050" t="0" r="0" b="0"/>
            <wp:docPr id="10" name="Рисунок 9" descr="дари добр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ри добро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3274" cy="41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8B" w:rsidRDefault="0046028B"/>
    <w:p w:rsidR="0046028B" w:rsidRDefault="0046028B"/>
    <w:p w:rsidR="0046028B" w:rsidRDefault="00245C76">
      <w:r w:rsidRPr="00245C76">
        <w:rPr>
          <w:noProof/>
        </w:rPr>
        <w:drawing>
          <wp:inline distT="0" distB="0" distL="0" distR="0">
            <wp:extent cx="4629789" cy="3365606"/>
            <wp:effectExtent l="19050" t="0" r="0" b="0"/>
            <wp:docPr id="19" name="Рисунок 2" descr="C:\Users\Колосок\Desktop\IMG_20221206_161436_resized_20221206_0449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IMG_20221206_161436_resized_20221206_0449005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921" cy="336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8B" w:rsidRDefault="0046028B"/>
    <w:p w:rsidR="0046028B" w:rsidRDefault="0046028B"/>
    <w:p w:rsidR="0046028B" w:rsidRDefault="0046028B"/>
    <w:p w:rsidR="0046028B" w:rsidRDefault="0046028B"/>
    <w:p w:rsidR="0046028B" w:rsidRDefault="0046028B"/>
    <w:p w:rsidR="0046028B" w:rsidRDefault="0046028B"/>
    <w:p w:rsidR="0046028B" w:rsidRDefault="0046028B"/>
    <w:p w:rsidR="0046028B" w:rsidRDefault="0046028B"/>
    <w:sectPr w:rsidR="0046028B" w:rsidSect="00DC7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4906D5"/>
    <w:rsid w:val="000D2461"/>
    <w:rsid w:val="0018277B"/>
    <w:rsid w:val="00245C76"/>
    <w:rsid w:val="003A3EB4"/>
    <w:rsid w:val="0046028B"/>
    <w:rsid w:val="004906D5"/>
    <w:rsid w:val="00625789"/>
    <w:rsid w:val="00696A8F"/>
    <w:rsid w:val="009D3829"/>
    <w:rsid w:val="00B55139"/>
    <w:rsid w:val="00BB2EDE"/>
    <w:rsid w:val="00CA06B2"/>
    <w:rsid w:val="00DC7512"/>
    <w:rsid w:val="00FE7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512"/>
  </w:style>
  <w:style w:type="paragraph" w:styleId="2">
    <w:name w:val="heading 2"/>
    <w:basedOn w:val="a"/>
    <w:link w:val="20"/>
    <w:uiPriority w:val="9"/>
    <w:qFormat/>
    <w:rsid w:val="004906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06D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490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B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43680">
          <w:marLeft w:val="0"/>
          <w:marRight w:val="0"/>
          <w:marTop w:val="24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1332">
          <w:marLeft w:val="0"/>
          <w:marRight w:val="0"/>
          <w:marTop w:val="0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9</cp:revision>
  <dcterms:created xsi:type="dcterms:W3CDTF">2022-11-30T08:42:00Z</dcterms:created>
  <dcterms:modified xsi:type="dcterms:W3CDTF">2022-12-09T02:48:00Z</dcterms:modified>
</cp:coreProperties>
</file>